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A0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附件1：</w:t>
      </w:r>
    </w:p>
    <w:p w14:paraId="042E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  <w:t>培训名额</w:t>
      </w:r>
    </w:p>
    <w:p w14:paraId="550B3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7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889"/>
        <w:gridCol w:w="1125"/>
      </w:tblGrid>
      <w:tr w14:paraId="3D0C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</w:tr>
      <w:tr w14:paraId="6A12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1B1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中西医结合学院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69B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69F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淡安书院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D43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1DD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针灸推拿学院·养生康复学院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0E2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EC2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养老服务与管理学院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6BF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224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人工智能与信息技术学院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485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马克思主义学院·医学人文学院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B7F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公共外语教学部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707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78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CFB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102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鼓楼临床医学院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BB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中医药文献研究院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1C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06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94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各附属医院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D47ABA8">
      <w:pPr>
        <w:rPr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DC509B0-7B81-4429-80C5-111AF12DEC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3967CA2-C06C-4987-B170-3745D0EF77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547ED0A-E26F-4BAD-B3BD-9DCF453BA6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WVhYTdjMmYwN2EzNDQ4MzgzYWU2ZjEyMmZmYWEifQ=="/>
  </w:docVars>
  <w:rsids>
    <w:rsidRoot w:val="04627177"/>
    <w:rsid w:val="04627177"/>
    <w:rsid w:val="07012D8E"/>
    <w:rsid w:val="0D4E5761"/>
    <w:rsid w:val="10125B83"/>
    <w:rsid w:val="10B37518"/>
    <w:rsid w:val="1A525C0C"/>
    <w:rsid w:val="1B1C038D"/>
    <w:rsid w:val="1D56124D"/>
    <w:rsid w:val="1F870C41"/>
    <w:rsid w:val="1FC56622"/>
    <w:rsid w:val="235E4271"/>
    <w:rsid w:val="35A65015"/>
    <w:rsid w:val="375752FB"/>
    <w:rsid w:val="43E44990"/>
    <w:rsid w:val="51E6787A"/>
    <w:rsid w:val="69136EAD"/>
    <w:rsid w:val="75E77F4B"/>
    <w:rsid w:val="77AB0075"/>
    <w:rsid w:val="78FB7B53"/>
    <w:rsid w:val="7BFA5853"/>
    <w:rsid w:val="7D3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207</Characters>
  <Lines>0</Lines>
  <Paragraphs>0</Paragraphs>
  <TotalTime>0</TotalTime>
  <ScaleCrop>false</ScaleCrop>
  <LinksUpToDate>false</LinksUpToDate>
  <CharactersWithSpaces>207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2024-08-21T12:53:00Z</dcterms:created>
  <dc:creator>N</dc:creator>
  <cp:lastModifiedBy>Nff</cp:lastModifiedBy>
  <dcterms:modified xsi:type="dcterms:W3CDTF">2024-08-30T03:00:10Z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AF0D1A941420471C89AFAE987D489F04_13</vt:lpwstr>
  </property>
</Properties>
</file>